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0A9B" w14:textId="77777777" w:rsidR="00C724AF" w:rsidRDefault="00C724AF" w:rsidP="00C724AF">
      <w:pPr>
        <w:spacing w:before="100" w:beforeAutospacing="1" w:after="100" w:afterAutospacing="1"/>
        <w:rPr>
          <w:rFonts w:ascii="Calibri" w:eastAsia="Times New Roman" w:hAnsi="Calibri" w:cs="Calibri"/>
          <w:kern w:val="0"/>
          <w:lang w:val="es-ES"/>
          <w14:ligatures w14:val="none"/>
        </w:rPr>
      </w:pPr>
      <w:r>
        <w:rPr>
          <w:rFonts w:ascii="Calibri" w:eastAsia="Times New Roman" w:hAnsi="Calibri" w:cs="Calibri"/>
          <w:kern w:val="0"/>
          <w:lang w:val="es-ES"/>
          <w14:ligatures w14:val="none"/>
        </w:rPr>
        <w:t>C</w:t>
      </w:r>
      <w:r w:rsidRPr="00C724AF">
        <w:rPr>
          <w:rFonts w:ascii="Calibri" w:eastAsia="Times New Roman" w:hAnsi="Calibri" w:cs="Calibri"/>
          <w:kern w:val="0"/>
          <w:lang w:val="es-ES"/>
          <w14:ligatures w14:val="none"/>
        </w:rPr>
        <w:t xml:space="preserve">ongreso internacional: «Idea de Andalucía e idea de España en los siglos XVIII y XIX: Confluencias y proyecciones de lo regional y lo nacional», </w:t>
      </w:r>
    </w:p>
    <w:p w14:paraId="616B3CE2" w14:textId="6AE060C5"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21 y 22 de febrero de 2024 en la Facultad de Filosofía y Letras de Cádiz.</w:t>
      </w:r>
    </w:p>
    <w:p w14:paraId="581097DE" w14:textId="6CC7A1D5"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 xml:space="preserve">Este congreso se enmarca en el proyecto I+D+i del Ministerio de Ciencia e Innovación «Idea de Andalucía e idea de España en los siglos XVIII-XIX. De la prensa crítica al artículo de costumbres y aledaños» (PID2019-110208GB-I00). Los interesados en participar en este encuentro podrán presentar hasta el 10 de enero de 2024 el título y resumen de su ponencia (300 palabras), junto a sus datos personales a través de la dirección de correo electrónico </w:t>
      </w:r>
      <w:hyperlink r:id="rId4" w:history="1">
        <w:r w:rsidRPr="00C724AF">
          <w:rPr>
            <w:rFonts w:ascii="Calibri" w:eastAsia="Times New Roman" w:hAnsi="Calibri" w:cs="Calibri"/>
            <w:color w:val="0000FF"/>
            <w:kern w:val="0"/>
            <w:u w:val="single"/>
            <w:lang w:val="es-ES"/>
            <w14:ligatures w14:val="none"/>
          </w:rPr>
          <w:t>ideadeandalucia@gmail.com</w:t>
        </w:r>
      </w:hyperlink>
      <w:r w:rsidRPr="00C724AF">
        <w:rPr>
          <w:rFonts w:ascii="Calibri" w:eastAsia="Times New Roman" w:hAnsi="Calibri" w:cs="Calibri"/>
          <w:kern w:val="0"/>
          <w:lang w:val="es-ES"/>
          <w14:ligatures w14:val="none"/>
        </w:rPr>
        <w:t> </w:t>
      </w:r>
    </w:p>
    <w:p w14:paraId="0F9EFBF7"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 xml:space="preserve">Detalle de la convocatoria: </w:t>
      </w:r>
    </w:p>
    <w:p w14:paraId="442E5F69"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Congreso internacional: Idea de Andalucía e idea de España en los siglos XVIII y XIX: Confluencias y proyecciones de lo regional y lo nacional.</w:t>
      </w:r>
    </w:p>
    <w:p w14:paraId="420F19BC"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Fechas: 21 y 22 de febrero de 2024.</w:t>
      </w:r>
    </w:p>
    <w:p w14:paraId="37E559A4" w14:textId="70EEC40C"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Lugar de celebración: Facultad de Filosofía y Letras (Universidad de Cádiz)</w:t>
      </w:r>
    </w:p>
    <w:p w14:paraId="74ACBA8C"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En los siglos XVIII y XIX se crea y difunde una imagen de Andalucía que traspasa en ocasiones las fronteras de lo regional para convertirse en epítome de la visión de España. La representación de lo andaluz en la época anterior a las imágenes más conocidas del andalucismo decimonónico se mueve a menudo entre los extremos del exotismo orientalizante y lo castizo, la abulia y la exaltación, o el carácter periférico de la región y, a la par, sinécdoque de lo español. La prensa política, las revistas literarias, los viajeros, el teatro breve, los grabados, etc., crean entre la Ilustración y el Romanticismo un corpus de imágenes de lo regional y lo nacional de las cuales las más icónicas —Carmen, el torero, el bandolero— son solo la punta del iceberg.</w:t>
      </w:r>
    </w:p>
    <w:p w14:paraId="217D8220"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 </w:t>
      </w:r>
    </w:p>
    <w:p w14:paraId="66F5C370"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Con este congreso queremos plantear la reflexión sobre la creación de la multiforme imagen de lo andaluz y sus implicaciones en su trasposición con la propia idea de España, y en cómo esta se va configurando desde mediados del XVIII, tanto dentro de nuestras fronteras como desde países vecinos como Francia o Inglaterra.  Queremos abrir así un debate que dé lugar a contrastar la representación hecha desde fuera con la que se hace desde dentro, que permita contraponer ideas acerca de las identidades regionales y nacionales en la era de las revoluciones liberales, y que redunde al mismo tiempo en la recuperación de textos, documentos e imágenes poco analizados.</w:t>
      </w:r>
    </w:p>
    <w:p w14:paraId="7D579A44"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Parte del proyecto de investigación «Idea de Andalucía e idea de España», este congreso es continuación de «Hacia una idea de Andalucía en los siglos XVIII y XIX. Prensa, teatro y tipificación de lo andaluz», celebrado en noviembre de 2021.</w:t>
      </w:r>
    </w:p>
    <w:p w14:paraId="24C62934"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lastRenderedPageBreak/>
        <w:t> </w:t>
      </w:r>
    </w:p>
    <w:p w14:paraId="6127652A"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Para esta convocatoria, se aceptan comunicaciones de 15-20 minutos centradas en alguno de los siguientes ejes temáticos:</w:t>
      </w:r>
    </w:p>
    <w:p w14:paraId="3F60DBB8"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 </w:t>
      </w:r>
    </w:p>
    <w:p w14:paraId="01D9E50F"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1.         Orientalismo andaluz: Al-andalus y la imaginación regional y nacional</w:t>
      </w:r>
    </w:p>
    <w:p w14:paraId="1F35214E"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2.         Costumbrismo andaluz: estereotipos e imágenes</w:t>
      </w:r>
    </w:p>
    <w:p w14:paraId="544B714C"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3.         Andalucía entre bambalinas: los orígenes del andalucismo teatral</w:t>
      </w:r>
    </w:p>
    <w:p w14:paraId="6D4657C8"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4.         La prensa como espacio para la autoimagen</w:t>
      </w:r>
    </w:p>
    <w:p w14:paraId="3EA2986E"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5.         Andalucía desde fuera: viajes, exilios, traducciones y recreaciones</w:t>
      </w:r>
    </w:p>
    <w:p w14:paraId="7EBE88B4"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6.         Andalucía en imágenes: Grabados, pinturas y objetos</w:t>
      </w:r>
    </w:p>
    <w:p w14:paraId="6E8F4BF0"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 </w:t>
      </w:r>
    </w:p>
    <w:p w14:paraId="0A611B6B"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 xml:space="preserve">Para cualquier duda que necesiten resolver pueden contactar con los organizadores: Daniel Muñoz Sempere (Universidad de Cádiz) y Beatriz Sánchez Hita (Universidad de Cádiz), a través de la siguiente dirección de  correo: </w:t>
      </w:r>
      <w:hyperlink r:id="rId5" w:history="1">
        <w:r w:rsidRPr="00C724AF">
          <w:rPr>
            <w:rFonts w:ascii="Calibri" w:eastAsia="Times New Roman" w:hAnsi="Calibri" w:cs="Calibri"/>
            <w:color w:val="0000FF"/>
            <w:kern w:val="0"/>
            <w:u w:val="single"/>
            <w:lang w:val="es-ES"/>
            <w14:ligatures w14:val="none"/>
          </w:rPr>
          <w:t>ideadeandalucia@gmail.com</w:t>
        </w:r>
      </w:hyperlink>
    </w:p>
    <w:p w14:paraId="4A659AA2"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 </w:t>
      </w:r>
    </w:p>
    <w:p w14:paraId="36EA0C9F"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 </w:t>
      </w:r>
    </w:p>
    <w:p w14:paraId="4BF30C73"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Reciban un cordial saludo.</w:t>
      </w:r>
    </w:p>
    <w:p w14:paraId="463165B4"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 </w:t>
      </w:r>
    </w:p>
    <w:p w14:paraId="701780A1" w14:textId="77777777" w:rsidR="00C724AF" w:rsidRPr="00C724AF" w:rsidRDefault="00C724AF" w:rsidP="00C724AF">
      <w:pPr>
        <w:spacing w:before="100" w:beforeAutospacing="1" w:after="100" w:afterAutospacing="1"/>
        <w:rPr>
          <w:rFonts w:ascii="Times New Roman" w:eastAsia="Times New Roman" w:hAnsi="Times New Roman" w:cs="Times New Roman"/>
          <w:kern w:val="0"/>
          <w:lang w:val="en-GB"/>
          <w14:ligatures w14:val="none"/>
        </w:rPr>
      </w:pPr>
      <w:r w:rsidRPr="00C724AF">
        <w:rPr>
          <w:rFonts w:ascii="Calibri" w:eastAsia="Times New Roman" w:hAnsi="Calibri" w:cs="Calibri"/>
          <w:kern w:val="0"/>
          <w:lang w:val="es-ES"/>
          <w14:ligatures w14:val="none"/>
        </w:rPr>
        <w:t>Daniel Muñoz Sempere y Beatriz Sánchez Hita</w:t>
      </w:r>
    </w:p>
    <w:p w14:paraId="50AEA350" w14:textId="77777777" w:rsidR="00C724AF" w:rsidRPr="00C724AF" w:rsidRDefault="00C724AF" w:rsidP="00C724AF">
      <w:pPr>
        <w:rPr>
          <w:rFonts w:ascii="Times New Roman" w:eastAsia="Times New Roman" w:hAnsi="Times New Roman" w:cs="Times New Roman"/>
          <w:kern w:val="0"/>
          <w:lang w:val="en-GB"/>
          <w14:ligatures w14:val="none"/>
        </w:rPr>
      </w:pPr>
    </w:p>
    <w:p w14:paraId="56BC1398" w14:textId="77777777" w:rsidR="00C724AF" w:rsidRPr="00C724AF" w:rsidRDefault="00D80FD9" w:rsidP="00C724AF">
      <w:pPr>
        <w:rPr>
          <w:rFonts w:ascii="Times New Roman" w:eastAsia="Times New Roman" w:hAnsi="Times New Roman" w:cs="Times New Roman"/>
          <w:kern w:val="0"/>
          <w:lang w:val="en-GB"/>
          <w14:ligatures w14:val="none"/>
        </w:rPr>
      </w:pPr>
      <w:r w:rsidRPr="00D80FD9">
        <w:rPr>
          <w:rFonts w:ascii="Times New Roman" w:eastAsia="Times New Roman" w:hAnsi="Times New Roman" w:cs="Times New Roman"/>
          <w:noProof/>
          <w:kern w:val="0"/>
          <w:lang w:val="en-GB"/>
        </w:rPr>
        <w:pict w14:anchorId="7ED41735">
          <v:rect id="_x0000_i1025" alt="" style="width:468pt;height:.05pt;mso-width-percent:0;mso-height-percent:0;mso-width-percent:0;mso-height-percent:0" o:hralign="center" o:hrstd="t" o:hr="t" fillcolor="#a0a0a0" stroked="f"/>
        </w:pict>
      </w:r>
    </w:p>
    <w:p w14:paraId="01B77F17" w14:textId="4B47CE53" w:rsidR="00C724AF" w:rsidRDefault="00C724AF" w:rsidP="00C724AF">
      <w:pPr>
        <w:pStyle w:val="xmsonormal"/>
      </w:pPr>
      <w:r>
        <w:rPr>
          <w:rFonts w:ascii="Calibri" w:hAnsi="Calibri" w:cs="Calibri"/>
          <w:lang w:val="es-ES"/>
        </w:rPr>
        <w:t xml:space="preserve">Con este congreso queremos plantear la reflexión sobre la creación de la multiforme imagen de lo andaluz y sus implicaciones en su trasposición con la propia idea de España, y en cómo esta se va configurando desde mediados del XVIII, tanto dentro de nuestras fronteras como desde países vecinos como Francia o Inglaterra.  Queremos abrir así un debate que dé lugar a contrastar la representación hecha desde fuera con la que se hace desde dentro, que permita contraponer ideas acerca de las identidades regionales y nacionales en la era de las </w:t>
      </w:r>
      <w:r>
        <w:rPr>
          <w:rFonts w:ascii="Calibri" w:hAnsi="Calibri" w:cs="Calibri"/>
          <w:lang w:val="es-ES"/>
        </w:rPr>
        <w:lastRenderedPageBreak/>
        <w:t>revoluciones liberales, y que redunde al mismo tiempo en la recuperación de textos, documentos e imágenes poco analizados.</w:t>
      </w:r>
    </w:p>
    <w:p w14:paraId="77933798" w14:textId="77777777" w:rsidR="00C724AF" w:rsidRDefault="00C724AF" w:rsidP="00C724AF">
      <w:pPr>
        <w:pStyle w:val="xmsonormal"/>
      </w:pPr>
      <w:r>
        <w:rPr>
          <w:rFonts w:ascii="Calibri" w:hAnsi="Calibri" w:cs="Calibri"/>
          <w:lang w:val="es-ES"/>
        </w:rPr>
        <w:t>Parte del proyecto de investigación «Idea de Andalucía e idea de España», este congreso es continuación de «Hacia una idea de Andalucía en los siglos XVIII y XIX. Prensa, teatro y tipificación de lo andaluz», celebrado en noviembre de 2021.</w:t>
      </w:r>
    </w:p>
    <w:p w14:paraId="65C8C2CC" w14:textId="77777777" w:rsidR="00C724AF" w:rsidRDefault="00C724AF" w:rsidP="00C724AF">
      <w:pPr>
        <w:pStyle w:val="xmsonormal"/>
      </w:pPr>
      <w:r>
        <w:rPr>
          <w:rFonts w:ascii="Calibri" w:hAnsi="Calibri" w:cs="Calibri"/>
          <w:lang w:val="es-ES"/>
        </w:rPr>
        <w:t> </w:t>
      </w:r>
    </w:p>
    <w:p w14:paraId="61E5F156" w14:textId="77777777" w:rsidR="00C724AF" w:rsidRDefault="00C724AF" w:rsidP="00C724AF">
      <w:pPr>
        <w:pStyle w:val="xmsonormal"/>
      </w:pPr>
      <w:r>
        <w:rPr>
          <w:rFonts w:ascii="Calibri" w:hAnsi="Calibri" w:cs="Calibri"/>
          <w:lang w:val="es-ES"/>
        </w:rPr>
        <w:t>Para esta convocatoria, se aceptan comunicaciones de 15-20 minutos centradas en alguno de los siguientes ejes temáticos:</w:t>
      </w:r>
    </w:p>
    <w:p w14:paraId="4D68594B" w14:textId="77777777" w:rsidR="00C724AF" w:rsidRDefault="00C724AF" w:rsidP="00C724AF">
      <w:pPr>
        <w:pStyle w:val="xmsonormal"/>
      </w:pPr>
      <w:r>
        <w:rPr>
          <w:rFonts w:ascii="Calibri" w:hAnsi="Calibri" w:cs="Calibri"/>
          <w:lang w:val="es-ES"/>
        </w:rPr>
        <w:t> </w:t>
      </w:r>
    </w:p>
    <w:p w14:paraId="37365F0C" w14:textId="77777777" w:rsidR="00C724AF" w:rsidRDefault="00C724AF" w:rsidP="00C724AF">
      <w:pPr>
        <w:pStyle w:val="xmsonormal"/>
      </w:pPr>
      <w:r>
        <w:rPr>
          <w:rFonts w:ascii="Calibri" w:hAnsi="Calibri" w:cs="Calibri"/>
          <w:lang w:val="es-ES"/>
        </w:rPr>
        <w:t>1.         Orientalismo andaluz: Al-andalus y la imaginación regional y nacional</w:t>
      </w:r>
    </w:p>
    <w:p w14:paraId="3BE9302B" w14:textId="77777777" w:rsidR="00C724AF" w:rsidRDefault="00C724AF" w:rsidP="00C724AF">
      <w:pPr>
        <w:pStyle w:val="xmsonormal"/>
      </w:pPr>
      <w:r>
        <w:rPr>
          <w:rFonts w:ascii="Calibri" w:hAnsi="Calibri" w:cs="Calibri"/>
          <w:lang w:val="es-ES"/>
        </w:rPr>
        <w:t>2.         Costumbrismo andaluz: estereotipos e imágenes</w:t>
      </w:r>
    </w:p>
    <w:p w14:paraId="7BE9AF2B" w14:textId="77777777" w:rsidR="00C724AF" w:rsidRDefault="00C724AF" w:rsidP="00C724AF">
      <w:pPr>
        <w:pStyle w:val="xmsonormal"/>
      </w:pPr>
      <w:r>
        <w:rPr>
          <w:rFonts w:ascii="Calibri" w:hAnsi="Calibri" w:cs="Calibri"/>
          <w:lang w:val="es-ES"/>
        </w:rPr>
        <w:t>3.         Andalucía entre bambalinas: los orígenes del andalucismo teatral</w:t>
      </w:r>
    </w:p>
    <w:p w14:paraId="4EF204BF" w14:textId="77777777" w:rsidR="00C724AF" w:rsidRDefault="00C724AF" w:rsidP="00C724AF">
      <w:pPr>
        <w:pStyle w:val="xmsonormal"/>
      </w:pPr>
      <w:r>
        <w:rPr>
          <w:rFonts w:ascii="Calibri" w:hAnsi="Calibri" w:cs="Calibri"/>
          <w:lang w:val="es-ES"/>
        </w:rPr>
        <w:t>4.         La prensa como espacio para la autoimagen</w:t>
      </w:r>
    </w:p>
    <w:p w14:paraId="35AD049B" w14:textId="77777777" w:rsidR="00C724AF" w:rsidRDefault="00C724AF" w:rsidP="00C724AF">
      <w:pPr>
        <w:pStyle w:val="xmsonormal"/>
      </w:pPr>
      <w:r>
        <w:rPr>
          <w:rFonts w:ascii="Calibri" w:hAnsi="Calibri" w:cs="Calibri"/>
          <w:lang w:val="es-ES"/>
        </w:rPr>
        <w:t>5.         Andalucía desde fuera: viajes, exilios, traducciones y recreaciones</w:t>
      </w:r>
    </w:p>
    <w:p w14:paraId="49967364" w14:textId="77777777" w:rsidR="00C724AF" w:rsidRDefault="00C724AF" w:rsidP="00C724AF">
      <w:pPr>
        <w:pStyle w:val="xmsonormal"/>
      </w:pPr>
      <w:r>
        <w:rPr>
          <w:rFonts w:ascii="Calibri" w:hAnsi="Calibri" w:cs="Calibri"/>
          <w:lang w:val="es-ES"/>
        </w:rPr>
        <w:t>6.         Andalucía en imágenes: Grabados, pinturas y objetos</w:t>
      </w:r>
    </w:p>
    <w:p w14:paraId="2BD5AF4D" w14:textId="77777777" w:rsidR="00C724AF" w:rsidRDefault="00C724AF" w:rsidP="00C724AF">
      <w:pPr>
        <w:pStyle w:val="xmsonormal"/>
      </w:pPr>
      <w:r>
        <w:rPr>
          <w:rFonts w:ascii="Calibri" w:hAnsi="Calibri" w:cs="Calibri"/>
          <w:lang w:val="es-ES"/>
        </w:rPr>
        <w:t> </w:t>
      </w:r>
    </w:p>
    <w:p w14:paraId="3FB2ECFF" w14:textId="77777777" w:rsidR="00C724AF" w:rsidRDefault="00C724AF" w:rsidP="00C724AF">
      <w:pPr>
        <w:pStyle w:val="xmsonormal"/>
      </w:pPr>
      <w:r>
        <w:rPr>
          <w:rFonts w:ascii="Calibri" w:hAnsi="Calibri" w:cs="Calibri"/>
          <w:lang w:val="es-ES"/>
        </w:rPr>
        <w:t xml:space="preserve">Para cualquier duda que necesiten resolver pueden contactar con los organizadores: Daniel Muñoz Sempere (Universidad de Cádiz) y Beatriz Sánchez Hita (Universidad de Cádiz), a través de la siguiente dirección de  correo: </w:t>
      </w:r>
      <w:hyperlink r:id="rId6" w:history="1">
        <w:r>
          <w:rPr>
            <w:rStyle w:val="Hyperlink"/>
            <w:rFonts w:ascii="Calibri" w:hAnsi="Calibri" w:cs="Calibri"/>
            <w:lang w:val="es-ES"/>
          </w:rPr>
          <w:t>ideadeandalucia@gmail.com</w:t>
        </w:r>
      </w:hyperlink>
    </w:p>
    <w:p w14:paraId="4E3ACC2D" w14:textId="77777777" w:rsidR="00C724AF" w:rsidRDefault="00C724AF" w:rsidP="00C724AF">
      <w:pPr>
        <w:pStyle w:val="xmsonormal"/>
      </w:pPr>
      <w:r>
        <w:rPr>
          <w:rFonts w:ascii="Calibri" w:hAnsi="Calibri" w:cs="Calibri"/>
          <w:lang w:val="es-ES"/>
        </w:rPr>
        <w:t> </w:t>
      </w:r>
    </w:p>
    <w:p w14:paraId="0C7ACCEA" w14:textId="77777777" w:rsidR="00C724AF" w:rsidRDefault="00C724AF"/>
    <w:sectPr w:rsidR="00C72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AF"/>
    <w:rsid w:val="00C724AF"/>
    <w:rsid w:val="00D8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E0B3"/>
  <w15:chartTrackingRefBased/>
  <w15:docId w15:val="{E0A598AC-3DCE-7B4F-907C-FE8396A7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24A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C724AF"/>
    <w:rPr>
      <w:color w:val="0000FF"/>
      <w:u w:val="single"/>
    </w:rPr>
  </w:style>
  <w:style w:type="paragraph" w:styleId="NormalWeb">
    <w:name w:val="Normal (Web)"/>
    <w:basedOn w:val="Normal"/>
    <w:uiPriority w:val="99"/>
    <w:semiHidden/>
    <w:unhideWhenUsed/>
    <w:rsid w:val="00C724A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3077">
      <w:bodyDiv w:val="1"/>
      <w:marLeft w:val="0"/>
      <w:marRight w:val="0"/>
      <w:marTop w:val="0"/>
      <w:marBottom w:val="0"/>
      <w:divBdr>
        <w:top w:val="none" w:sz="0" w:space="0" w:color="auto"/>
        <w:left w:val="none" w:sz="0" w:space="0" w:color="auto"/>
        <w:bottom w:val="none" w:sz="0" w:space="0" w:color="auto"/>
        <w:right w:val="none" w:sz="0" w:space="0" w:color="auto"/>
      </w:divBdr>
      <w:divsChild>
        <w:div w:id="159850275">
          <w:marLeft w:val="0"/>
          <w:marRight w:val="0"/>
          <w:marTop w:val="0"/>
          <w:marBottom w:val="0"/>
          <w:divBdr>
            <w:top w:val="none" w:sz="0" w:space="0" w:color="auto"/>
            <w:left w:val="none" w:sz="0" w:space="0" w:color="auto"/>
            <w:bottom w:val="none" w:sz="0" w:space="0" w:color="auto"/>
            <w:right w:val="none" w:sz="0" w:space="0" w:color="auto"/>
          </w:divBdr>
          <w:divsChild>
            <w:div w:id="210265656">
              <w:marLeft w:val="0"/>
              <w:marRight w:val="0"/>
              <w:marTop w:val="0"/>
              <w:marBottom w:val="0"/>
              <w:divBdr>
                <w:top w:val="none" w:sz="0" w:space="0" w:color="auto"/>
                <w:left w:val="none" w:sz="0" w:space="0" w:color="auto"/>
                <w:bottom w:val="none" w:sz="0" w:space="0" w:color="auto"/>
                <w:right w:val="none" w:sz="0" w:space="0" w:color="auto"/>
              </w:divBdr>
              <w:divsChild>
                <w:div w:id="927155415">
                  <w:marLeft w:val="0"/>
                  <w:marRight w:val="0"/>
                  <w:marTop w:val="0"/>
                  <w:marBottom w:val="0"/>
                  <w:divBdr>
                    <w:top w:val="none" w:sz="0" w:space="0" w:color="auto"/>
                    <w:left w:val="none" w:sz="0" w:space="0" w:color="auto"/>
                    <w:bottom w:val="none" w:sz="0" w:space="0" w:color="auto"/>
                    <w:right w:val="none" w:sz="0" w:space="0" w:color="auto"/>
                  </w:divBdr>
                  <w:divsChild>
                    <w:div w:id="417020096">
                      <w:marLeft w:val="0"/>
                      <w:marRight w:val="0"/>
                      <w:marTop w:val="0"/>
                      <w:marBottom w:val="0"/>
                      <w:divBdr>
                        <w:top w:val="none" w:sz="0" w:space="0" w:color="auto"/>
                        <w:left w:val="none" w:sz="0" w:space="0" w:color="auto"/>
                        <w:bottom w:val="none" w:sz="0" w:space="0" w:color="auto"/>
                        <w:right w:val="none" w:sz="0" w:space="0" w:color="auto"/>
                      </w:divBdr>
                      <w:divsChild>
                        <w:div w:id="361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7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deadeandalucia@gmail.com" TargetMode="External"/><Relationship Id="rId5" Type="http://schemas.openxmlformats.org/officeDocument/2006/relationships/hyperlink" Target="mailto:ideadeandalucia@gmail.com" TargetMode="External"/><Relationship Id="rId4" Type="http://schemas.openxmlformats.org/officeDocument/2006/relationships/hyperlink" Target="mailto:ideadeandaluc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Sutherland-Meier, Madeline</dc:creator>
  <cp:keywords/>
  <dc:description/>
  <cp:lastModifiedBy>Sutherland-Meier, Madeline</cp:lastModifiedBy>
  <cp:revision>1</cp:revision>
  <dcterms:created xsi:type="dcterms:W3CDTF">2023-12-03T17:33:00Z</dcterms:created>
  <dcterms:modified xsi:type="dcterms:W3CDTF">2023-12-03T17:36:00Z</dcterms:modified>
</cp:coreProperties>
</file>